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88ACF" w14:textId="77777777" w:rsidR="00920FC6" w:rsidRDefault="00920FC6" w:rsidP="00920FC6">
      <w:r>
        <w:t>Unterrichtsmaterial:</w:t>
      </w:r>
    </w:p>
    <w:p w14:paraId="5051FB1E" w14:textId="77777777" w:rsidR="00920FC6" w:rsidRDefault="00920FC6" w:rsidP="00920FC6">
      <w:r>
        <w:t>Berühren:</w:t>
      </w:r>
    </w:p>
    <w:p w14:paraId="61B7125C" w14:textId="55A2CC25" w:rsidR="00920FC6" w:rsidRDefault="00920FC6" w:rsidP="00920FC6">
      <w:r w:rsidRPr="007703DF">
        <w:t>einen Ko</w:t>
      </w:r>
      <w:r>
        <w:t>ntakt (mit der Hand) herstellen</w:t>
      </w:r>
    </w:p>
    <w:p w14:paraId="3C557774" w14:textId="40512AA7" w:rsidR="00920FC6" w:rsidRPr="006022A8" w:rsidRDefault="00920FC6" w:rsidP="00920FC6">
      <w:pPr>
        <w:rPr>
          <w:b/>
        </w:rPr>
      </w:pPr>
      <w:r w:rsidRPr="006022A8">
        <w:rPr>
          <w:b/>
        </w:rPr>
        <w:t>Berührungsqualität:</w:t>
      </w:r>
    </w:p>
    <w:p w14:paraId="35D47170" w14:textId="77777777" w:rsidR="00920FC6" w:rsidRDefault="00920FC6" w:rsidP="00920FC6">
      <w:r>
        <w:t>Berührungen, die mit flächig aufgelegter Hand, deutlich beginnen oder enden, vorüberziehend mit konstantem, mehr oder weniger Druck, sind eindeutig und haben einen starken kommunikativen Charakter. Sie geben Nähe, Geborgenheit, Wertschätzung, Anerkennung, die bis zum Tod spürbar ist.  Zu erkennen ist es daran, dass der Patient entspannt anstatt eine taktile Abwehrhaltung (z.B. Verspannung der Extremitäten) einzunehmen.</w:t>
      </w:r>
    </w:p>
    <w:p w14:paraId="4167AB0A" w14:textId="4CC53DBE" w:rsidR="00920FC6" w:rsidRDefault="00920FC6" w:rsidP="00920FC6">
      <w:r>
        <w:t>Die Berührungsqualität zeichnet sich durch Vermeidung punktueller, oberflächlicher, abgehackter und fliehender Bewegungen und schnelle überhastete Arbeitsweise aus.</w:t>
      </w:r>
    </w:p>
    <w:p w14:paraId="4119777F" w14:textId="77777777" w:rsidR="00920FC6" w:rsidRPr="006022A8" w:rsidRDefault="00920FC6" w:rsidP="00920FC6">
      <w:pPr>
        <w:rPr>
          <w:b/>
        </w:rPr>
      </w:pPr>
      <w:r w:rsidRPr="006022A8">
        <w:rPr>
          <w:b/>
        </w:rPr>
        <w:t>Zu der Wahrnehmung der fünf Sinne:</w:t>
      </w:r>
    </w:p>
    <w:p w14:paraId="090A2D50" w14:textId="77777777" w:rsidR="00920FC6" w:rsidRDefault="00920FC6" w:rsidP="00920FC6">
      <w:pPr>
        <w:spacing w:after="0"/>
      </w:pPr>
      <w:r>
        <w:t>Fühlen</w:t>
      </w:r>
      <w:r>
        <w:tab/>
      </w:r>
      <w:r>
        <w:tab/>
        <w:t xml:space="preserve">taktile Wahrnehmung </w:t>
      </w:r>
      <w:r>
        <w:tab/>
      </w:r>
      <w:r>
        <w:tab/>
        <w:t>über die Haut</w:t>
      </w:r>
    </w:p>
    <w:p w14:paraId="6679184C" w14:textId="77777777" w:rsidR="00920FC6" w:rsidRDefault="00920FC6" w:rsidP="00920FC6">
      <w:pPr>
        <w:spacing w:after="0"/>
      </w:pPr>
      <w:r>
        <w:t>Riechen</w:t>
      </w:r>
      <w:r>
        <w:tab/>
        <w:t>olfaktorische Wahrnehmung</w:t>
      </w:r>
      <w:r>
        <w:tab/>
        <w:t>über die Nase</w:t>
      </w:r>
    </w:p>
    <w:p w14:paraId="4EA60B54" w14:textId="77777777" w:rsidR="00920FC6" w:rsidRDefault="00920FC6" w:rsidP="00920FC6">
      <w:pPr>
        <w:spacing w:after="0"/>
      </w:pPr>
      <w:r>
        <w:t>Schmecken</w:t>
      </w:r>
      <w:r>
        <w:tab/>
        <w:t>orale Wahrnehmung</w:t>
      </w:r>
      <w:r>
        <w:tab/>
      </w:r>
      <w:r>
        <w:tab/>
        <w:t xml:space="preserve">über den Mund </w:t>
      </w:r>
    </w:p>
    <w:p w14:paraId="530D68AF" w14:textId="77777777" w:rsidR="00920FC6" w:rsidRDefault="00920FC6" w:rsidP="00920FC6">
      <w:pPr>
        <w:spacing w:after="0"/>
      </w:pPr>
      <w:r>
        <w:t>Sehen</w:t>
      </w:r>
      <w:r>
        <w:tab/>
      </w:r>
      <w:r>
        <w:tab/>
        <w:t>visuelle Wahrnehmung</w:t>
      </w:r>
      <w:r>
        <w:tab/>
      </w:r>
      <w:r>
        <w:tab/>
        <w:t>über die Augen</w:t>
      </w:r>
    </w:p>
    <w:p w14:paraId="4475F33E" w14:textId="77777777" w:rsidR="00920FC6" w:rsidRDefault="00920FC6" w:rsidP="00920FC6">
      <w:pPr>
        <w:spacing w:after="0"/>
      </w:pPr>
      <w:r>
        <w:t xml:space="preserve">Hören </w:t>
      </w:r>
      <w:r>
        <w:tab/>
      </w:r>
      <w:r>
        <w:tab/>
        <w:t xml:space="preserve">auditive Wahrnehmung </w:t>
      </w:r>
      <w:r>
        <w:tab/>
        <w:t>über die Ohren</w:t>
      </w:r>
    </w:p>
    <w:p w14:paraId="7C015A0D" w14:textId="77777777" w:rsidR="00920FC6" w:rsidRDefault="00920FC6" w:rsidP="00920FC6">
      <w:pPr>
        <w:spacing w:after="0"/>
      </w:pPr>
    </w:p>
    <w:p w14:paraId="5AE89E54" w14:textId="77777777" w:rsidR="00920FC6" w:rsidRDefault="00920FC6" w:rsidP="00920FC6">
      <w:pPr>
        <w:spacing w:after="0"/>
      </w:pPr>
      <w:r>
        <w:t>somatische Wahrnehmung</w:t>
      </w:r>
      <w:r>
        <w:tab/>
      </w:r>
      <w:r>
        <w:tab/>
        <w:t>über Berührung, Temperatur, Bewegung, Position,</w:t>
      </w:r>
    </w:p>
    <w:p w14:paraId="290EF53A" w14:textId="77777777" w:rsidR="00920FC6" w:rsidRDefault="00920FC6" w:rsidP="00920FC6">
      <w:pPr>
        <w:spacing w:after="0"/>
      </w:pPr>
      <w:r>
        <w:t>die vestibuläre Wahrnehmung</w:t>
      </w:r>
      <w:r>
        <w:tab/>
      </w:r>
      <w:r>
        <w:tab/>
        <w:t>über das Gleichgewicht, Lageveränderung und die</w:t>
      </w:r>
    </w:p>
    <w:p w14:paraId="7AC096EA" w14:textId="0D6444CF" w:rsidR="00920FC6" w:rsidRPr="00CB0183" w:rsidRDefault="00920FC6" w:rsidP="00CB0183">
      <w:pPr>
        <w:spacing w:after="0"/>
      </w:pPr>
      <w:proofErr w:type="spellStart"/>
      <w:r>
        <w:t>vibratorische</w:t>
      </w:r>
      <w:proofErr w:type="spellEnd"/>
      <w:r>
        <w:t xml:space="preserve"> Wahrnehmung</w:t>
      </w:r>
      <w:r>
        <w:tab/>
      </w:r>
      <w:r>
        <w:tab/>
        <w:t xml:space="preserve">über den Zusammenhalt des Skelettes und der Schwingungswahrnehmung </w:t>
      </w:r>
    </w:p>
    <w:p w14:paraId="496A8804" w14:textId="77777777" w:rsidR="00920FC6" w:rsidRDefault="00920FC6" w:rsidP="00920FC6">
      <w:pPr>
        <w:pStyle w:val="Listenabsatz"/>
        <w:numPr>
          <w:ilvl w:val="0"/>
          <w:numId w:val="0"/>
        </w:numPr>
        <w:ind w:left="720"/>
        <w:rPr>
          <w:sz w:val="22"/>
          <w:szCs w:val="22"/>
        </w:rPr>
      </w:pPr>
    </w:p>
    <w:p w14:paraId="16F0E8C8" w14:textId="77777777" w:rsidR="00920FC6" w:rsidRDefault="00920FC6" w:rsidP="00920FC6">
      <w:pPr>
        <w:pStyle w:val="Listenabsatz"/>
        <w:numPr>
          <w:ilvl w:val="0"/>
          <w:numId w:val="0"/>
        </w:numPr>
        <w:ind w:left="720"/>
        <w:rPr>
          <w:sz w:val="22"/>
          <w:szCs w:val="22"/>
        </w:rPr>
      </w:pPr>
    </w:p>
    <w:p w14:paraId="331F06A4" w14:textId="77777777" w:rsidR="00920FC6" w:rsidRPr="008061CB" w:rsidRDefault="00920FC6" w:rsidP="00920FC6">
      <w:pPr>
        <w:pStyle w:val="Listenabsatz"/>
        <w:numPr>
          <w:ilvl w:val="0"/>
          <w:numId w:val="0"/>
        </w:numPr>
        <w:ind w:left="720"/>
        <w:rPr>
          <w:sz w:val="22"/>
          <w:szCs w:val="22"/>
        </w:rPr>
      </w:pPr>
      <w:r w:rsidRPr="003F0F95">
        <w:rPr>
          <w:sz w:val="22"/>
          <w:szCs w:val="22"/>
        </w:rPr>
        <w:t xml:space="preserve">Üben/Ausprobieren der unterschiedlichen Berührungen </w:t>
      </w:r>
    </w:p>
    <w:p w14:paraId="484E8E14" w14:textId="77777777" w:rsidR="00920FC6" w:rsidRPr="003F0F95" w:rsidRDefault="00920FC6" w:rsidP="00920FC6">
      <w:pPr>
        <w:pStyle w:val="Listenabsatz"/>
        <w:numPr>
          <w:ilvl w:val="1"/>
          <w:numId w:val="2"/>
        </w:numPr>
        <w:rPr>
          <w:sz w:val="22"/>
          <w:szCs w:val="22"/>
        </w:rPr>
      </w:pPr>
      <w:r>
        <w:rPr>
          <w:sz w:val="22"/>
          <w:szCs w:val="22"/>
        </w:rPr>
        <w:t>In Kontakt treten, ergreifen, schlagen, halten, umarmen, küssen, heben, massieren, klopfen, picken, zwicken, stoßen, pressen, ziehen, stupsen, reiben, kratzen, schütteln, klopfen, drücken, streicheln</w:t>
      </w:r>
    </w:p>
    <w:p w14:paraId="08AD8091" w14:textId="77777777" w:rsidR="00920FC6" w:rsidRDefault="00920FC6" w:rsidP="00920FC6">
      <w:pPr>
        <w:spacing w:after="0"/>
      </w:pPr>
    </w:p>
    <w:p w14:paraId="0329F25A" w14:textId="77777777" w:rsidR="00920FC6" w:rsidRDefault="00920FC6" w:rsidP="00920FC6">
      <w:pPr>
        <w:spacing w:after="0"/>
      </w:pPr>
    </w:p>
    <w:p w14:paraId="7B431898" w14:textId="77777777" w:rsidR="00920FC6" w:rsidRDefault="00920FC6" w:rsidP="00920FC6">
      <w:pPr>
        <w:spacing w:after="0"/>
      </w:pPr>
    </w:p>
    <w:p w14:paraId="58137E60" w14:textId="77777777" w:rsidR="00920FC6" w:rsidRDefault="00920FC6" w:rsidP="00920FC6">
      <w:pPr>
        <w:spacing w:after="0"/>
      </w:pPr>
    </w:p>
    <w:p w14:paraId="7EE3FCB7" w14:textId="77777777" w:rsidR="00920FC6" w:rsidRDefault="00920FC6" w:rsidP="00920FC6">
      <w:pPr>
        <w:spacing w:after="0"/>
      </w:pPr>
      <w:r w:rsidRPr="00250A18">
        <w:rPr>
          <w:noProof/>
          <w:lang w:eastAsia="de-DE"/>
        </w:rPr>
        <w:drawing>
          <wp:inline distT="0" distB="0" distL="0" distR="0" wp14:anchorId="2CC28150" wp14:editId="3CE7976E">
            <wp:extent cx="5389488" cy="2155795"/>
            <wp:effectExtent l="0" t="0" r="0" b="381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40452" cy="2176181"/>
                    </a:xfrm>
                    <a:prstGeom prst="rect">
                      <a:avLst/>
                    </a:prstGeom>
                  </pic:spPr>
                </pic:pic>
              </a:graphicData>
            </a:graphic>
          </wp:inline>
        </w:drawing>
      </w:r>
    </w:p>
    <w:p w14:paraId="0B630280" w14:textId="77777777" w:rsidR="00920FC6" w:rsidRDefault="00920FC6" w:rsidP="00920FC6">
      <w:pPr>
        <w:spacing w:after="0"/>
      </w:pPr>
    </w:p>
    <w:p w14:paraId="7063B274" w14:textId="77777777" w:rsidR="00920FC6" w:rsidRDefault="00920FC6" w:rsidP="00920FC6">
      <w:pPr>
        <w:spacing w:after="0"/>
      </w:pPr>
    </w:p>
    <w:p w14:paraId="3BC1F0B2" w14:textId="77777777" w:rsidR="00920FC6" w:rsidRDefault="00920FC6" w:rsidP="00920FC6">
      <w:pPr>
        <w:spacing w:after="0"/>
      </w:pPr>
      <w:r>
        <w:t>Übung:</w:t>
      </w:r>
    </w:p>
    <w:p w14:paraId="1A3BAD84" w14:textId="77777777" w:rsidR="00920FC6" w:rsidRDefault="00920FC6" w:rsidP="00920FC6">
      <w:pPr>
        <w:spacing w:after="0"/>
      </w:pPr>
      <w:r>
        <w:t xml:space="preserve">Legen Sie Ihre Hände auf den Rücken. Beschreiben Sie Ihre </w:t>
      </w:r>
      <w:proofErr w:type="spellStart"/>
      <w:r>
        <w:t>Hände</w:t>
      </w:r>
      <w:proofErr w:type="spellEnd"/>
      <w:r>
        <w:t>. Wie sehen sie aus? (</w:t>
      </w:r>
      <w:proofErr w:type="spellStart"/>
      <w:r>
        <w:t>Größe</w:t>
      </w:r>
      <w:proofErr w:type="spellEnd"/>
      <w:r>
        <w:t xml:space="preserve">, Form, Farbe etc.) Nun nehmen Sie die </w:t>
      </w:r>
      <w:proofErr w:type="spellStart"/>
      <w:r>
        <w:t>Hände</w:t>
      </w:r>
      <w:proofErr w:type="spellEnd"/>
      <w:r>
        <w:t xml:space="preserve"> vor und vergleichen Sie Ihre Aussagen mit Ihren </w:t>
      </w:r>
      <w:proofErr w:type="spellStart"/>
      <w:r>
        <w:t>Händen</w:t>
      </w:r>
      <w:proofErr w:type="spellEnd"/>
      <w:r>
        <w:t xml:space="preserve">. Sehen Sie sich Ihre </w:t>
      </w:r>
      <w:proofErr w:type="spellStart"/>
      <w:r>
        <w:t>Hände</w:t>
      </w:r>
      <w:proofErr w:type="spellEnd"/>
      <w:r>
        <w:t xml:space="preserve"> genau an.</w:t>
      </w:r>
    </w:p>
    <w:p w14:paraId="7E7C540D" w14:textId="77777777" w:rsidR="00920FC6" w:rsidRDefault="00920FC6" w:rsidP="00920FC6">
      <w:pPr>
        <w:spacing w:after="0"/>
      </w:pPr>
      <w:r>
        <w:t>- Was empfinden Sie dabei?</w:t>
      </w:r>
    </w:p>
    <w:p w14:paraId="02B17249" w14:textId="77777777" w:rsidR="00920FC6" w:rsidRDefault="00920FC6" w:rsidP="00920FC6">
      <w:pPr>
        <w:spacing w:after="0"/>
      </w:pPr>
      <w:r>
        <w:t xml:space="preserve">- Finden Sie Ihre </w:t>
      </w:r>
      <w:proofErr w:type="spellStart"/>
      <w:r>
        <w:t>Hände</w:t>
      </w:r>
      <w:proofErr w:type="spellEnd"/>
      <w:r>
        <w:t xml:space="preserve"> </w:t>
      </w:r>
      <w:proofErr w:type="spellStart"/>
      <w:r>
        <w:t>schön</w:t>
      </w:r>
      <w:proofErr w:type="spellEnd"/>
      <w:r>
        <w:t>?</w:t>
      </w:r>
    </w:p>
    <w:p w14:paraId="6C79FBDC" w14:textId="77777777" w:rsidR="00920FC6" w:rsidRDefault="00920FC6" w:rsidP="00920FC6">
      <w:pPr>
        <w:spacing w:after="0"/>
      </w:pPr>
      <w:r>
        <w:t xml:space="preserve">- </w:t>
      </w:r>
      <w:proofErr w:type="spellStart"/>
      <w:r>
        <w:t>Würden</w:t>
      </w:r>
      <w:proofErr w:type="spellEnd"/>
      <w:r>
        <w:t xml:space="preserve"> Sie gerne andere </w:t>
      </w:r>
      <w:proofErr w:type="spellStart"/>
      <w:r>
        <w:t>Hände</w:t>
      </w:r>
      <w:proofErr w:type="spellEnd"/>
      <w:r>
        <w:t xml:space="preserve"> haben wollen?</w:t>
      </w:r>
    </w:p>
    <w:p w14:paraId="1EC0209C" w14:textId="77777777" w:rsidR="00920FC6" w:rsidRDefault="00920FC6" w:rsidP="00920FC6">
      <w:pPr>
        <w:spacing w:after="0"/>
      </w:pPr>
      <w:r>
        <w:t xml:space="preserve">- </w:t>
      </w:r>
      <w:proofErr w:type="spellStart"/>
      <w:r>
        <w:t>Können</w:t>
      </w:r>
      <w:proofErr w:type="spellEnd"/>
      <w:r>
        <w:t xml:space="preserve"> Sie Ihre </w:t>
      </w:r>
      <w:proofErr w:type="spellStart"/>
      <w:r>
        <w:t>Hände</w:t>
      </w:r>
      <w:proofErr w:type="spellEnd"/>
      <w:r>
        <w:t xml:space="preserve"> lange betrachten?</w:t>
      </w:r>
    </w:p>
    <w:p w14:paraId="4BAFCAA0" w14:textId="77777777" w:rsidR="00920FC6" w:rsidRDefault="00920FC6" w:rsidP="00920FC6">
      <w:pPr>
        <w:spacing w:after="0"/>
      </w:pPr>
      <w:proofErr w:type="spellStart"/>
      <w:r>
        <w:t>Fühlen</w:t>
      </w:r>
      <w:proofErr w:type="spellEnd"/>
      <w:r>
        <w:t xml:space="preserve"> Sie Ihre </w:t>
      </w:r>
      <w:proofErr w:type="spellStart"/>
      <w:r>
        <w:t>Hände</w:t>
      </w:r>
      <w:proofErr w:type="spellEnd"/>
      <w:r>
        <w:t xml:space="preserve">, nun genau mit geschlossenen Augen. Vergleichen Sie in einem weiteren Schritt ihre </w:t>
      </w:r>
      <w:proofErr w:type="spellStart"/>
      <w:r>
        <w:t>Hände</w:t>
      </w:r>
      <w:proofErr w:type="spellEnd"/>
      <w:r>
        <w:t xml:space="preserve"> mit den </w:t>
      </w:r>
      <w:proofErr w:type="spellStart"/>
      <w:r>
        <w:t>Händen</w:t>
      </w:r>
      <w:proofErr w:type="spellEnd"/>
      <w:r>
        <w:t xml:space="preserve"> einer anderen Person.</w:t>
      </w:r>
    </w:p>
    <w:p w14:paraId="31FD40AE" w14:textId="77777777" w:rsidR="00920FC6" w:rsidRDefault="00920FC6" w:rsidP="00920FC6">
      <w:pPr>
        <w:spacing w:after="0"/>
      </w:pPr>
      <w:r>
        <w:t>- Wo sind Unterschiede?</w:t>
      </w:r>
    </w:p>
    <w:p w14:paraId="5BA723E8" w14:textId="77777777" w:rsidR="00920FC6" w:rsidRDefault="00920FC6" w:rsidP="00920FC6">
      <w:pPr>
        <w:spacing w:after="0"/>
      </w:pPr>
      <w:r>
        <w:t xml:space="preserve">- Wie </w:t>
      </w:r>
      <w:proofErr w:type="spellStart"/>
      <w:r>
        <w:t>fühlen</w:t>
      </w:r>
      <w:proofErr w:type="spellEnd"/>
      <w:r>
        <w:t xml:space="preserve"> sich Ihre </w:t>
      </w:r>
      <w:proofErr w:type="spellStart"/>
      <w:r>
        <w:t>Hände</w:t>
      </w:r>
      <w:proofErr w:type="spellEnd"/>
      <w:r>
        <w:t xml:space="preserve">, wie die </w:t>
      </w:r>
      <w:proofErr w:type="spellStart"/>
      <w:r>
        <w:t>Hände</w:t>
      </w:r>
      <w:proofErr w:type="spellEnd"/>
      <w:r>
        <w:t xml:space="preserve"> des anderen an?</w:t>
      </w:r>
    </w:p>
    <w:p w14:paraId="36196D2C" w14:textId="77777777" w:rsidR="00920FC6" w:rsidRDefault="00920FC6" w:rsidP="00920FC6">
      <w:pPr>
        <w:spacing w:after="0"/>
      </w:pPr>
    </w:p>
    <w:p w14:paraId="087E0E6C" w14:textId="77777777" w:rsidR="00920FC6" w:rsidRDefault="00920FC6" w:rsidP="00920FC6">
      <w:pPr>
        <w:spacing w:after="0"/>
      </w:pPr>
      <w:r w:rsidRPr="00713DB7">
        <w:t xml:space="preserve">Schließen Sie Ihre Augen und lassen Sie Ihre </w:t>
      </w:r>
      <w:proofErr w:type="spellStart"/>
      <w:r w:rsidRPr="00713DB7">
        <w:t>Hände</w:t>
      </w:r>
      <w:proofErr w:type="spellEnd"/>
      <w:r w:rsidRPr="00713DB7">
        <w:t xml:space="preserve"> und Arme gleichzeitig von zwei verschiedenen Personen "trocken" waschen (einer links, einer rechts). Versuchen Sie, sich auf Ihr </w:t>
      </w:r>
      <w:proofErr w:type="spellStart"/>
      <w:r w:rsidRPr="00713DB7">
        <w:t>Gefühl</w:t>
      </w:r>
      <w:proofErr w:type="spellEnd"/>
      <w:r w:rsidRPr="00713DB7">
        <w:t xml:space="preserve"> zu konzentrieren. Gibt es Unterschiede? Ist das gleichzeitige "Waschen" beider Arme angenehm?</w:t>
      </w:r>
    </w:p>
    <w:p w14:paraId="66FC0C1D" w14:textId="77777777" w:rsidR="00920FC6" w:rsidRPr="008061CB" w:rsidRDefault="00920FC6" w:rsidP="00920FC6">
      <w:pPr>
        <w:pStyle w:val="Listenabsatz"/>
        <w:numPr>
          <w:ilvl w:val="0"/>
          <w:numId w:val="2"/>
        </w:numPr>
        <w:rPr>
          <w:sz w:val="22"/>
          <w:szCs w:val="22"/>
        </w:rPr>
      </w:pPr>
      <w:r w:rsidRPr="003F0F95">
        <w:rPr>
          <w:sz w:val="22"/>
          <w:szCs w:val="22"/>
        </w:rPr>
        <w:t xml:space="preserve">Üben/Ausprobieren der unterschiedlichen Berührungen </w:t>
      </w:r>
    </w:p>
    <w:p w14:paraId="0F9E6BAD" w14:textId="4F4E4663" w:rsidR="00510168" w:rsidRPr="00CB0183" w:rsidRDefault="00920FC6" w:rsidP="00CB0183">
      <w:pPr>
        <w:pStyle w:val="Listenabsatz"/>
        <w:numPr>
          <w:ilvl w:val="1"/>
          <w:numId w:val="2"/>
        </w:numPr>
        <w:rPr>
          <w:sz w:val="22"/>
          <w:szCs w:val="22"/>
        </w:rPr>
      </w:pPr>
      <w:r>
        <w:rPr>
          <w:sz w:val="22"/>
          <w:szCs w:val="22"/>
        </w:rPr>
        <w:t>In Kontakt treten, ergreifen, schlagen, halten, umarmen, küssen, heben, massieren, klopfen, picken, zwicken, stoßen, pressen, ziehen, stupsen, reiben, kratzen, schütteln, klopfen, drücken, streicheln</w:t>
      </w:r>
      <w:bookmarkStart w:id="0" w:name="_GoBack"/>
      <w:bookmarkEnd w:id="0"/>
    </w:p>
    <w:sectPr w:rsidR="00510168" w:rsidRPr="00CB0183" w:rsidSect="00892EC2">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7943"/>
    <w:multiLevelType w:val="hybridMultilevel"/>
    <w:tmpl w:val="2D6E655E"/>
    <w:lvl w:ilvl="0" w:tplc="DD1E66B6">
      <w:start w:val="1"/>
      <w:numFmt w:val="bullet"/>
      <w:pStyle w:val="Listenabsatz"/>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6C5F39"/>
    <w:multiLevelType w:val="hybridMultilevel"/>
    <w:tmpl w:val="CE1476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C6"/>
    <w:rsid w:val="000479CE"/>
    <w:rsid w:val="000B0DD7"/>
    <w:rsid w:val="00150662"/>
    <w:rsid w:val="00155C2A"/>
    <w:rsid w:val="001A0D26"/>
    <w:rsid w:val="001A7C0C"/>
    <w:rsid w:val="001B57A5"/>
    <w:rsid w:val="001F7B34"/>
    <w:rsid w:val="00200462"/>
    <w:rsid w:val="00274E81"/>
    <w:rsid w:val="00286D3E"/>
    <w:rsid w:val="002F6366"/>
    <w:rsid w:val="003165F0"/>
    <w:rsid w:val="00333952"/>
    <w:rsid w:val="00347520"/>
    <w:rsid w:val="003477CB"/>
    <w:rsid w:val="00442F4B"/>
    <w:rsid w:val="00472F6A"/>
    <w:rsid w:val="004A0626"/>
    <w:rsid w:val="00504ED5"/>
    <w:rsid w:val="005201B7"/>
    <w:rsid w:val="00561402"/>
    <w:rsid w:val="005659A2"/>
    <w:rsid w:val="005855B2"/>
    <w:rsid w:val="005911E8"/>
    <w:rsid w:val="00597DC0"/>
    <w:rsid w:val="005D7453"/>
    <w:rsid w:val="005F25FA"/>
    <w:rsid w:val="006142F3"/>
    <w:rsid w:val="006402C8"/>
    <w:rsid w:val="00716E46"/>
    <w:rsid w:val="00717A17"/>
    <w:rsid w:val="0079286E"/>
    <w:rsid w:val="007B076B"/>
    <w:rsid w:val="007C3021"/>
    <w:rsid w:val="007C3753"/>
    <w:rsid w:val="0080145E"/>
    <w:rsid w:val="00855014"/>
    <w:rsid w:val="00867EDD"/>
    <w:rsid w:val="008D73ED"/>
    <w:rsid w:val="00920FC6"/>
    <w:rsid w:val="00965533"/>
    <w:rsid w:val="00973AFD"/>
    <w:rsid w:val="009868B2"/>
    <w:rsid w:val="00A94522"/>
    <w:rsid w:val="00AC181A"/>
    <w:rsid w:val="00AC607E"/>
    <w:rsid w:val="00AE6800"/>
    <w:rsid w:val="00B46AD7"/>
    <w:rsid w:val="00BA2768"/>
    <w:rsid w:val="00BE2737"/>
    <w:rsid w:val="00C02DFE"/>
    <w:rsid w:val="00C264E9"/>
    <w:rsid w:val="00C53B52"/>
    <w:rsid w:val="00C742BA"/>
    <w:rsid w:val="00C74B34"/>
    <w:rsid w:val="00C9012A"/>
    <w:rsid w:val="00CB0183"/>
    <w:rsid w:val="00CC63E0"/>
    <w:rsid w:val="00CF6FE4"/>
    <w:rsid w:val="00D273D4"/>
    <w:rsid w:val="00DC2360"/>
    <w:rsid w:val="00E44BAF"/>
    <w:rsid w:val="00EF40E4"/>
    <w:rsid w:val="00F04242"/>
    <w:rsid w:val="00F35FA1"/>
    <w:rsid w:val="00F94F02"/>
    <w:rsid w:val="00FA0076"/>
    <w:rsid w:val="00FD52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0F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20FC6"/>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920FC6"/>
    <w:pPr>
      <w:numPr>
        <w:numId w:val="1"/>
      </w:numPr>
      <w:spacing w:after="0" w:line="240" w:lineRule="auto"/>
      <w:contextualSpacing/>
    </w:pPr>
    <w:rPr>
      <w:sz w:val="18"/>
      <w:szCs w:val="18"/>
    </w:rPr>
  </w:style>
  <w:style w:type="character" w:customStyle="1" w:styleId="ListenabsatzZchn">
    <w:name w:val="Listenabsatz Zchn"/>
    <w:basedOn w:val="Absatz-Standardschriftart"/>
    <w:link w:val="Listenabsatz"/>
    <w:uiPriority w:val="34"/>
    <w:rsid w:val="00920F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2328</Characters>
  <Application>Microsoft Office Word</Application>
  <DocSecurity>0</DocSecurity>
  <Lines>465</Lines>
  <Paragraphs>79</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Partsch</dc:creator>
  <cp:keywords/>
  <dc:description/>
  <cp:lastModifiedBy>Sebastian Partsch</cp:lastModifiedBy>
  <cp:revision>2</cp:revision>
  <dcterms:created xsi:type="dcterms:W3CDTF">2018-01-25T07:13:00Z</dcterms:created>
  <dcterms:modified xsi:type="dcterms:W3CDTF">2019-02-01T16:29:00Z</dcterms:modified>
</cp:coreProperties>
</file>