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6" w:rsidRPr="00567E81" w:rsidRDefault="002E7FEC" w:rsidP="001A3E50">
      <w:pPr>
        <w:rPr>
          <w:rFonts w:ascii="Arial" w:hAnsi="Arial" w:cs="Arial"/>
          <w:b/>
          <w:sz w:val="32"/>
          <w:szCs w:val="32"/>
        </w:rPr>
      </w:pPr>
      <w:r w:rsidRPr="00567E81">
        <w:rPr>
          <w:rFonts w:ascii="Arial" w:hAnsi="Arial" w:cs="Arial"/>
          <w:b/>
          <w:sz w:val="32"/>
          <w:szCs w:val="32"/>
        </w:rPr>
        <w:t>1 S</w:t>
      </w:r>
      <w:r w:rsidR="00727744" w:rsidRPr="00567E81">
        <w:rPr>
          <w:rFonts w:ascii="Arial" w:hAnsi="Arial" w:cs="Arial"/>
          <w:b/>
          <w:sz w:val="32"/>
          <w:szCs w:val="32"/>
        </w:rPr>
        <w:t>exuelle</w:t>
      </w:r>
      <w:r w:rsidR="001A3E50" w:rsidRPr="00567E81">
        <w:rPr>
          <w:rFonts w:ascii="Arial" w:hAnsi="Arial" w:cs="Arial"/>
          <w:b/>
          <w:sz w:val="32"/>
          <w:szCs w:val="32"/>
        </w:rPr>
        <w:t xml:space="preserve"> </w:t>
      </w:r>
      <w:r w:rsidRPr="00567E81">
        <w:rPr>
          <w:rFonts w:ascii="Arial" w:hAnsi="Arial" w:cs="Arial"/>
          <w:b/>
          <w:sz w:val="32"/>
          <w:szCs w:val="32"/>
        </w:rPr>
        <w:t xml:space="preserve">und geschlechtliche </w:t>
      </w:r>
      <w:r w:rsidR="001A3E50" w:rsidRPr="00567E81">
        <w:rPr>
          <w:rFonts w:ascii="Arial" w:hAnsi="Arial" w:cs="Arial"/>
          <w:b/>
          <w:sz w:val="32"/>
          <w:szCs w:val="32"/>
        </w:rPr>
        <w:t>Vielfalt</w:t>
      </w:r>
      <w:r w:rsidR="007B5186" w:rsidRPr="00567E81">
        <w:rPr>
          <w:rFonts w:ascii="Arial" w:hAnsi="Arial" w:cs="Arial"/>
          <w:b/>
          <w:sz w:val="32"/>
          <w:szCs w:val="32"/>
        </w:rPr>
        <w:t>: Arbeitsmaterial</w:t>
      </w:r>
    </w:p>
    <w:p w:rsidR="001A3E50" w:rsidRPr="00567E81" w:rsidRDefault="001A3E50" w:rsidP="001A3E50">
      <w:pPr>
        <w:rPr>
          <w:rFonts w:ascii="Arial" w:hAnsi="Arial" w:cs="Arial"/>
          <w:sz w:val="28"/>
          <w:szCs w:val="28"/>
        </w:rPr>
      </w:pPr>
      <w:r w:rsidRPr="00567E81">
        <w:rPr>
          <w:rFonts w:ascii="Arial" w:hAnsi="Arial" w:cs="Arial"/>
          <w:sz w:val="28"/>
          <w:szCs w:val="28"/>
        </w:rPr>
        <w:t>Einstieg</w:t>
      </w:r>
    </w:p>
    <w:p w:rsidR="00567E81" w:rsidRPr="00567E81" w:rsidRDefault="001A3E50" w:rsidP="001A3E50">
      <w:pPr>
        <w:rPr>
          <w:rFonts w:ascii="Arial" w:hAnsi="Arial" w:cs="Arial"/>
          <w:sz w:val="28"/>
          <w:szCs w:val="28"/>
        </w:rPr>
      </w:pPr>
      <w:r w:rsidRPr="00567E81">
        <w:rPr>
          <w:rFonts w:ascii="Arial" w:hAnsi="Arial" w:cs="Arial"/>
          <w:sz w:val="28"/>
          <w:szCs w:val="28"/>
        </w:rPr>
        <w:t>Sozialform: Plenum</w:t>
      </w:r>
    </w:p>
    <w:p w:rsidR="001A3E50" w:rsidRPr="00567E81" w:rsidRDefault="00567E81" w:rsidP="001A3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Auftrag: </w:t>
      </w:r>
      <w:bookmarkStart w:id="0" w:name="_GoBack"/>
      <w:bookmarkEnd w:id="0"/>
      <w:r w:rsidR="001A3E50" w:rsidRPr="00567E81">
        <w:rPr>
          <w:rFonts w:ascii="Arial" w:hAnsi="Arial" w:cs="Arial"/>
          <w:sz w:val="28"/>
          <w:szCs w:val="28"/>
        </w:rPr>
        <w:t xml:space="preserve">Bitte ordnen Sie die </w:t>
      </w:r>
      <w:r>
        <w:rPr>
          <w:rFonts w:ascii="Arial" w:hAnsi="Arial" w:cs="Arial"/>
          <w:sz w:val="28"/>
          <w:szCs w:val="28"/>
        </w:rPr>
        <w:t>30</w:t>
      </w:r>
      <w:r w:rsidR="007B5186" w:rsidRPr="00567E81">
        <w:rPr>
          <w:rFonts w:ascii="Arial" w:hAnsi="Arial" w:cs="Arial"/>
          <w:sz w:val="28"/>
          <w:szCs w:val="28"/>
        </w:rPr>
        <w:t xml:space="preserve"> </w:t>
      </w:r>
      <w:r w:rsidR="001A3E50" w:rsidRPr="00567E81">
        <w:rPr>
          <w:rFonts w:ascii="Arial" w:hAnsi="Arial" w:cs="Arial"/>
          <w:sz w:val="28"/>
          <w:szCs w:val="28"/>
        </w:rPr>
        <w:t>Begriffe zu:</w:t>
      </w:r>
    </w:p>
    <w:p w:rsidR="001A3E50" w:rsidRPr="00567E81" w:rsidRDefault="001916A9" w:rsidP="001A3E50">
      <w:pPr>
        <w:rPr>
          <w:rFonts w:ascii="Arial" w:hAnsi="Arial" w:cs="Arial"/>
          <w:sz w:val="24"/>
          <w:szCs w:val="24"/>
        </w:rPr>
      </w:pPr>
      <w:r w:rsidRPr="00567E81">
        <w:rPr>
          <w:rFonts w:ascii="Arial" w:hAnsi="Arial" w:cs="Arial"/>
          <w:sz w:val="24"/>
          <w:szCs w:val="24"/>
        </w:rPr>
        <w:t>Divers, s</w:t>
      </w:r>
      <w:r w:rsidR="00150437" w:rsidRPr="00567E81">
        <w:rPr>
          <w:rFonts w:ascii="Arial" w:hAnsi="Arial" w:cs="Arial"/>
          <w:sz w:val="24"/>
          <w:szCs w:val="24"/>
        </w:rPr>
        <w:t>chwul, zugewiesenes Geschlecht, bisexuell</w:t>
      </w:r>
      <w:r w:rsidRPr="00567E81">
        <w:rPr>
          <w:rFonts w:ascii="Arial" w:hAnsi="Arial" w:cs="Arial"/>
          <w:sz w:val="24"/>
          <w:szCs w:val="24"/>
        </w:rPr>
        <w:t xml:space="preserve">, lesbisch, </w:t>
      </w:r>
      <w:proofErr w:type="spellStart"/>
      <w:r w:rsidRPr="00567E81">
        <w:rPr>
          <w:rFonts w:ascii="Arial" w:hAnsi="Arial" w:cs="Arial"/>
          <w:sz w:val="24"/>
          <w:szCs w:val="24"/>
        </w:rPr>
        <w:t>queer</w:t>
      </w:r>
      <w:proofErr w:type="spellEnd"/>
      <w:r w:rsidRPr="00567E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E81">
        <w:rPr>
          <w:rFonts w:ascii="Arial" w:hAnsi="Arial" w:cs="Arial"/>
          <w:sz w:val="24"/>
          <w:szCs w:val="24"/>
        </w:rPr>
        <w:t>pan</w:t>
      </w:r>
      <w:proofErr w:type="spellEnd"/>
      <w:r w:rsidRPr="00567E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5186" w:rsidRPr="00567E81">
        <w:rPr>
          <w:rFonts w:ascii="Arial" w:hAnsi="Arial" w:cs="Arial"/>
          <w:sz w:val="24"/>
          <w:szCs w:val="24"/>
        </w:rPr>
        <w:t>trans</w:t>
      </w:r>
      <w:proofErr w:type="spellEnd"/>
      <w:r w:rsidR="007B5186" w:rsidRPr="00567E81">
        <w:rPr>
          <w:rFonts w:ascii="Arial" w:hAnsi="Arial" w:cs="Arial"/>
          <w:sz w:val="24"/>
          <w:szCs w:val="24"/>
        </w:rPr>
        <w:t xml:space="preserve">*, </w:t>
      </w:r>
      <w:proofErr w:type="spellStart"/>
      <w:r w:rsidR="007B5186" w:rsidRPr="00567E81">
        <w:rPr>
          <w:rFonts w:ascii="Arial" w:hAnsi="Arial" w:cs="Arial"/>
          <w:sz w:val="24"/>
          <w:szCs w:val="24"/>
        </w:rPr>
        <w:t>inter</w:t>
      </w:r>
      <w:proofErr w:type="spellEnd"/>
      <w:r w:rsidR="007B5186" w:rsidRPr="00567E81">
        <w:rPr>
          <w:rFonts w:ascii="Arial" w:hAnsi="Arial" w:cs="Arial"/>
          <w:sz w:val="24"/>
          <w:szCs w:val="24"/>
        </w:rPr>
        <w:t>*,</w:t>
      </w:r>
      <w:r w:rsidR="00150437" w:rsidRPr="00567E81">
        <w:rPr>
          <w:rFonts w:ascii="Arial" w:hAnsi="Arial" w:cs="Arial"/>
          <w:sz w:val="24"/>
          <w:szCs w:val="24"/>
        </w:rPr>
        <w:t xml:space="preserve"> Geschlechts</w:t>
      </w:r>
      <w:r w:rsidRPr="00567E81">
        <w:rPr>
          <w:rFonts w:ascii="Arial" w:hAnsi="Arial" w:cs="Arial"/>
          <w:sz w:val="24"/>
          <w:szCs w:val="24"/>
        </w:rPr>
        <w:t>inkongruenz</w:t>
      </w:r>
      <w:r w:rsidR="00150437" w:rsidRPr="00567E81">
        <w:rPr>
          <w:rFonts w:ascii="Arial" w:hAnsi="Arial" w:cs="Arial"/>
          <w:sz w:val="24"/>
          <w:szCs w:val="24"/>
        </w:rPr>
        <w:t>, Regenbogenfamil</w:t>
      </w:r>
      <w:r w:rsidRPr="00567E81">
        <w:rPr>
          <w:rFonts w:ascii="Arial" w:hAnsi="Arial" w:cs="Arial"/>
          <w:sz w:val="24"/>
          <w:szCs w:val="24"/>
        </w:rPr>
        <w:t>i</w:t>
      </w:r>
      <w:r w:rsidR="00150437" w:rsidRPr="00567E81">
        <w:rPr>
          <w:rFonts w:ascii="Arial" w:hAnsi="Arial" w:cs="Arial"/>
          <w:sz w:val="24"/>
          <w:szCs w:val="24"/>
        </w:rPr>
        <w:t>e, gender-</w:t>
      </w:r>
      <w:proofErr w:type="spellStart"/>
      <w:r w:rsidR="00150437" w:rsidRPr="00567E81">
        <w:rPr>
          <w:rFonts w:ascii="Arial" w:hAnsi="Arial" w:cs="Arial"/>
          <w:sz w:val="24"/>
          <w:szCs w:val="24"/>
        </w:rPr>
        <w:t>queer</w:t>
      </w:r>
      <w:proofErr w:type="spellEnd"/>
      <w:r w:rsidR="00150437" w:rsidRPr="00567E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0437" w:rsidRPr="00567E81">
        <w:rPr>
          <w:rFonts w:ascii="Arial" w:hAnsi="Arial" w:cs="Arial"/>
          <w:sz w:val="24"/>
          <w:szCs w:val="24"/>
        </w:rPr>
        <w:t>deadname</w:t>
      </w:r>
      <w:proofErr w:type="spellEnd"/>
      <w:r w:rsidR="00150437" w:rsidRPr="00567E81">
        <w:rPr>
          <w:rFonts w:ascii="Arial" w:hAnsi="Arial" w:cs="Arial"/>
          <w:sz w:val="24"/>
          <w:szCs w:val="24"/>
        </w:rPr>
        <w:t>, §175 Strafgesetzbuch, Rosa Winkel, passing, Personenstandsgesetz, AG</w:t>
      </w:r>
      <w:r w:rsidR="007B5186" w:rsidRPr="00567E81">
        <w:rPr>
          <w:rFonts w:ascii="Arial" w:hAnsi="Arial" w:cs="Arial"/>
          <w:sz w:val="24"/>
          <w:szCs w:val="24"/>
        </w:rPr>
        <w:t>G, non-binär, asexuell,</w:t>
      </w:r>
      <w:r w:rsidR="00150437" w:rsidRPr="00567E81">
        <w:rPr>
          <w:rFonts w:ascii="Arial" w:hAnsi="Arial" w:cs="Arial"/>
          <w:sz w:val="24"/>
          <w:szCs w:val="24"/>
        </w:rPr>
        <w:t xml:space="preserve"> cisgeschlechtlich, heterosexuell, </w:t>
      </w:r>
      <w:r w:rsidRPr="00567E81">
        <w:rPr>
          <w:rFonts w:ascii="Arial" w:hAnsi="Arial" w:cs="Arial"/>
          <w:sz w:val="24"/>
          <w:szCs w:val="24"/>
        </w:rPr>
        <w:t xml:space="preserve">polygam, Transvestit, </w:t>
      </w:r>
      <w:r w:rsidR="007B5186" w:rsidRPr="00567E81">
        <w:rPr>
          <w:rFonts w:ascii="Arial" w:hAnsi="Arial" w:cs="Arial"/>
          <w:sz w:val="24"/>
          <w:szCs w:val="24"/>
        </w:rPr>
        <w:t>Coming-out</w:t>
      </w:r>
      <w:r w:rsidR="00963719" w:rsidRPr="00567E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3719" w:rsidRPr="00567E81">
        <w:rPr>
          <w:rFonts w:ascii="Arial" w:hAnsi="Arial" w:cs="Arial"/>
          <w:sz w:val="24"/>
          <w:szCs w:val="24"/>
        </w:rPr>
        <w:t>Dragq</w:t>
      </w:r>
      <w:r w:rsidRPr="00567E81">
        <w:rPr>
          <w:rFonts w:ascii="Arial" w:hAnsi="Arial" w:cs="Arial"/>
          <w:sz w:val="24"/>
          <w:szCs w:val="24"/>
        </w:rPr>
        <w:t>ueen</w:t>
      </w:r>
      <w:proofErr w:type="spellEnd"/>
      <w:r w:rsidR="00963719" w:rsidRPr="00567E8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63719" w:rsidRPr="00567E81">
        <w:rPr>
          <w:rFonts w:ascii="Arial" w:hAnsi="Arial" w:cs="Arial"/>
          <w:sz w:val="24"/>
          <w:szCs w:val="24"/>
        </w:rPr>
        <w:t>Dragking</w:t>
      </w:r>
      <w:proofErr w:type="spellEnd"/>
      <w:r w:rsidRPr="00567E81">
        <w:rPr>
          <w:rFonts w:ascii="Arial" w:hAnsi="Arial" w:cs="Arial"/>
          <w:sz w:val="24"/>
          <w:szCs w:val="24"/>
        </w:rPr>
        <w:t xml:space="preserve">, Monogamie, </w:t>
      </w:r>
      <w:proofErr w:type="spellStart"/>
      <w:r w:rsidRPr="00567E81">
        <w:rPr>
          <w:rFonts w:ascii="Arial" w:hAnsi="Arial" w:cs="Arial"/>
          <w:sz w:val="24"/>
          <w:szCs w:val="24"/>
        </w:rPr>
        <w:t>Polyamorie</w:t>
      </w:r>
      <w:proofErr w:type="spellEnd"/>
      <w:r w:rsidRPr="00567E81">
        <w:rPr>
          <w:rFonts w:ascii="Arial" w:hAnsi="Arial" w:cs="Arial"/>
          <w:sz w:val="24"/>
          <w:szCs w:val="24"/>
        </w:rPr>
        <w:t>, „Ehe für alle“, Transition</w:t>
      </w:r>
      <w:r w:rsidR="00F52390" w:rsidRPr="00567E81">
        <w:rPr>
          <w:rFonts w:ascii="Arial" w:hAnsi="Arial" w:cs="Arial"/>
          <w:sz w:val="24"/>
          <w:szCs w:val="24"/>
        </w:rPr>
        <w:t>, Christopher Street Day</w:t>
      </w:r>
    </w:p>
    <w:p w:rsidR="001A3E50" w:rsidRPr="00567E81" w:rsidRDefault="001A3E50" w:rsidP="001A3E50">
      <w:pPr>
        <w:rPr>
          <w:rFonts w:ascii="Arial" w:hAnsi="Arial" w:cs="Arial"/>
          <w:sz w:val="24"/>
          <w:szCs w:val="24"/>
        </w:rPr>
      </w:pPr>
    </w:p>
    <w:p w:rsidR="001A3E50" w:rsidRPr="00567E81" w:rsidRDefault="001A3E50" w:rsidP="001A3E5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37" w:type="dxa"/>
        <w:tblLook w:val="04A0" w:firstRow="1" w:lastRow="0" w:firstColumn="1" w:lastColumn="0" w:noHBand="0" w:noVBand="1"/>
      </w:tblPr>
      <w:tblGrid>
        <w:gridCol w:w="3179"/>
        <w:gridCol w:w="3579"/>
        <w:gridCol w:w="2779"/>
      </w:tblGrid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E81">
              <w:rPr>
                <w:rFonts w:ascii="Arial" w:hAnsi="Arial" w:cs="Arial"/>
                <w:b/>
                <w:sz w:val="24"/>
                <w:szCs w:val="24"/>
              </w:rPr>
              <w:t>Sexuelle Orientierung</w:t>
            </w:r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E81">
              <w:rPr>
                <w:rFonts w:ascii="Arial" w:hAnsi="Arial" w:cs="Arial"/>
                <w:b/>
                <w:sz w:val="24"/>
                <w:szCs w:val="24"/>
              </w:rPr>
              <w:t>Geschlechtliche Identität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E81">
              <w:rPr>
                <w:rFonts w:ascii="Arial" w:hAnsi="Arial" w:cs="Arial"/>
                <w:b/>
                <w:sz w:val="24"/>
                <w:szCs w:val="24"/>
              </w:rPr>
              <w:t>Beide Bereiche</w:t>
            </w: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schwul</w:t>
            </w:r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divers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queer</w:t>
            </w:r>
            <w:proofErr w:type="spellEnd"/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bisexuell</w:t>
            </w:r>
          </w:p>
        </w:tc>
        <w:tc>
          <w:tcPr>
            <w:tcW w:w="3579" w:type="dxa"/>
          </w:tcPr>
          <w:p w:rsidR="007B5186" w:rsidRPr="00567E81" w:rsidRDefault="0045338C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z</w:t>
            </w:r>
            <w:r w:rsidR="007B5186" w:rsidRPr="00567E81">
              <w:rPr>
                <w:rFonts w:ascii="Arial" w:hAnsi="Arial" w:cs="Arial"/>
                <w:sz w:val="24"/>
                <w:szCs w:val="24"/>
              </w:rPr>
              <w:t>ugewiesenes Geschlecht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Regenbogenfamilie</w:t>
            </w: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lesbisch</w:t>
            </w:r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Geschlechtsinkongruenz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gender-</w:t>
            </w: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queer</w:t>
            </w:r>
            <w:proofErr w:type="spellEnd"/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pan</w:t>
            </w:r>
            <w:proofErr w:type="spellEnd"/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deadname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AGG</w:t>
            </w: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§175 Strafgesetzbuch</w:t>
            </w:r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passing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non-binär</w:t>
            </w:r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 xml:space="preserve"> Rosa Winkel</w:t>
            </w:r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Personenstandsgesetz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Coming-out</w:t>
            </w:r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asexuel</w:t>
            </w:r>
            <w:proofErr w:type="spellEnd"/>
          </w:p>
        </w:tc>
        <w:tc>
          <w:tcPr>
            <w:tcW w:w="35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cisgeschlechtlich</w:t>
            </w:r>
          </w:p>
        </w:tc>
        <w:tc>
          <w:tcPr>
            <w:tcW w:w="2779" w:type="dxa"/>
          </w:tcPr>
          <w:p w:rsidR="007B5186" w:rsidRPr="00567E81" w:rsidRDefault="007B5186" w:rsidP="001A3E50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„Ehe für alle“</w:t>
            </w: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polygam</w:t>
            </w:r>
          </w:p>
        </w:tc>
        <w:tc>
          <w:tcPr>
            <w:tcW w:w="35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Transvestit</w:t>
            </w:r>
          </w:p>
        </w:tc>
        <w:tc>
          <w:tcPr>
            <w:tcW w:w="2779" w:type="dxa"/>
          </w:tcPr>
          <w:p w:rsidR="007B5186" w:rsidRPr="00567E81" w:rsidRDefault="00F52390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Christopher Street Day</w:t>
            </w:r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heterosexuell</w:t>
            </w:r>
          </w:p>
        </w:tc>
        <w:tc>
          <w:tcPr>
            <w:tcW w:w="3579" w:type="dxa"/>
          </w:tcPr>
          <w:p w:rsidR="007B5186" w:rsidRPr="00567E81" w:rsidRDefault="00963719" w:rsidP="00840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Dragq</w:t>
            </w:r>
            <w:r w:rsidR="007B5186" w:rsidRPr="00567E81">
              <w:rPr>
                <w:rFonts w:ascii="Arial" w:hAnsi="Arial" w:cs="Arial"/>
                <w:sz w:val="24"/>
                <w:szCs w:val="24"/>
              </w:rPr>
              <w:t>ueen</w:t>
            </w:r>
            <w:proofErr w:type="spellEnd"/>
            <w:r w:rsidRPr="00567E81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Dragking</w:t>
            </w:r>
            <w:proofErr w:type="spellEnd"/>
          </w:p>
        </w:tc>
        <w:tc>
          <w:tcPr>
            <w:tcW w:w="27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Monogamie</w:t>
            </w:r>
          </w:p>
        </w:tc>
        <w:tc>
          <w:tcPr>
            <w:tcW w:w="35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  <w:tc>
          <w:tcPr>
            <w:tcW w:w="27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Polyamorie</w:t>
            </w:r>
          </w:p>
        </w:tc>
        <w:tc>
          <w:tcPr>
            <w:tcW w:w="3579" w:type="dxa"/>
          </w:tcPr>
          <w:p w:rsidR="007B5186" w:rsidRPr="00567E81" w:rsidRDefault="00F52390" w:rsidP="00840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E81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567E8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7B5186" w:rsidRPr="00567E81" w:rsidRDefault="00F52390" w:rsidP="00840EFC">
            <w:pPr>
              <w:rPr>
                <w:rFonts w:ascii="Arial" w:hAnsi="Arial" w:cs="Arial"/>
                <w:sz w:val="24"/>
                <w:szCs w:val="24"/>
              </w:rPr>
            </w:pPr>
            <w:r w:rsidRPr="00567E81">
              <w:rPr>
                <w:rFonts w:ascii="Arial" w:hAnsi="Arial" w:cs="Arial"/>
                <w:sz w:val="24"/>
                <w:szCs w:val="24"/>
              </w:rPr>
              <w:t>Trans*</w:t>
            </w:r>
          </w:p>
        </w:tc>
        <w:tc>
          <w:tcPr>
            <w:tcW w:w="27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6" w:rsidRPr="00567E81" w:rsidTr="007B5186">
        <w:trPr>
          <w:trHeight w:val="383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6" w:rsidRPr="00567E81" w:rsidTr="007B5186">
        <w:trPr>
          <w:trHeight w:val="362"/>
        </w:trPr>
        <w:tc>
          <w:tcPr>
            <w:tcW w:w="31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7B5186" w:rsidRPr="00567E81" w:rsidRDefault="007B5186" w:rsidP="00840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E50" w:rsidRPr="00567E81" w:rsidRDefault="001A3E50" w:rsidP="001A3E50">
      <w:pPr>
        <w:rPr>
          <w:rFonts w:ascii="Arial" w:hAnsi="Arial" w:cs="Arial"/>
          <w:sz w:val="24"/>
          <w:szCs w:val="24"/>
        </w:rPr>
      </w:pPr>
    </w:p>
    <w:p w:rsidR="001A3E50" w:rsidRPr="00567E81" w:rsidRDefault="001A3E50" w:rsidP="001A3E50">
      <w:pPr>
        <w:rPr>
          <w:rFonts w:ascii="Arial" w:hAnsi="Arial" w:cs="Arial"/>
          <w:sz w:val="24"/>
          <w:szCs w:val="24"/>
        </w:rPr>
      </w:pPr>
    </w:p>
    <w:sectPr w:rsidR="001A3E50" w:rsidRPr="00567E81" w:rsidSect="0086431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7280"/>
    <w:multiLevelType w:val="hybridMultilevel"/>
    <w:tmpl w:val="9620F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0"/>
    <w:rsid w:val="00054E49"/>
    <w:rsid w:val="00150437"/>
    <w:rsid w:val="001916A9"/>
    <w:rsid w:val="001A3E50"/>
    <w:rsid w:val="0027759C"/>
    <w:rsid w:val="002E7FEC"/>
    <w:rsid w:val="00321756"/>
    <w:rsid w:val="003A2D64"/>
    <w:rsid w:val="0045338C"/>
    <w:rsid w:val="00567E81"/>
    <w:rsid w:val="0064263D"/>
    <w:rsid w:val="00727744"/>
    <w:rsid w:val="00746F46"/>
    <w:rsid w:val="007B5186"/>
    <w:rsid w:val="00864314"/>
    <w:rsid w:val="00963719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5420-F395-480C-8A7A-6E4FC46F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E50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8</cp:revision>
  <dcterms:created xsi:type="dcterms:W3CDTF">2022-02-05T16:38:00Z</dcterms:created>
  <dcterms:modified xsi:type="dcterms:W3CDTF">2022-02-09T08:29:00Z</dcterms:modified>
</cp:coreProperties>
</file>